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F1" w:rsidRDefault="00173833"/>
    <w:p w:rsidR="00173833" w:rsidRDefault="00173833"/>
    <w:p w:rsidR="00173833" w:rsidRDefault="00173833">
      <w:pPr>
        <w:rPr>
          <w:b/>
          <w:bCs/>
          <w:sz w:val="28"/>
          <w:szCs w:val="28"/>
        </w:rPr>
      </w:pPr>
    </w:p>
    <w:p w:rsidR="00173833" w:rsidRDefault="00173833" w:rsidP="00173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ADMISSION NOTICE</w:t>
      </w:r>
    </w:p>
    <w:p w:rsidR="00173833" w:rsidRDefault="001738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for the admission to Class II onwards will start</w:t>
      </w:r>
      <w:r>
        <w:rPr>
          <w:b/>
          <w:bCs/>
          <w:sz w:val="28"/>
          <w:szCs w:val="28"/>
        </w:rPr>
        <w:t xml:space="preserve"> from 03-04-2023 to 12-04-2023 as per the vacancy position. </w:t>
      </w:r>
      <w:r w:rsidRPr="00173833">
        <w:rPr>
          <w:b/>
          <w:bCs/>
          <w:sz w:val="28"/>
          <w:szCs w:val="28"/>
        </w:rPr>
        <w:t>Vacancy Position as on 02-04-2023 for fresh Admission for the session 2023-24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73833" w:rsidTr="00173833">
        <w:tc>
          <w:tcPr>
            <w:tcW w:w="3192" w:type="dxa"/>
          </w:tcPr>
          <w:p w:rsidR="00173833" w:rsidRDefault="001738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3192" w:type="dxa"/>
          </w:tcPr>
          <w:p w:rsidR="00173833" w:rsidRDefault="001738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3192" w:type="dxa"/>
          </w:tcPr>
          <w:p w:rsidR="00173833" w:rsidRDefault="001738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Vacancy</w:t>
            </w:r>
          </w:p>
        </w:tc>
      </w:tr>
      <w:tr w:rsidR="00173833" w:rsidTr="00173833">
        <w:tc>
          <w:tcPr>
            <w:tcW w:w="3192" w:type="dxa"/>
          </w:tcPr>
          <w:p w:rsidR="00173833" w:rsidRDefault="001738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192" w:type="dxa"/>
          </w:tcPr>
          <w:p w:rsidR="00173833" w:rsidRDefault="001738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192" w:type="dxa"/>
          </w:tcPr>
          <w:p w:rsidR="00173833" w:rsidRDefault="001738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</w:tr>
      <w:tr w:rsidR="00173833" w:rsidTr="00173833">
        <w:tc>
          <w:tcPr>
            <w:tcW w:w="3192" w:type="dxa"/>
          </w:tcPr>
          <w:p w:rsidR="00173833" w:rsidRDefault="001738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192" w:type="dxa"/>
          </w:tcPr>
          <w:p w:rsidR="00173833" w:rsidRDefault="001738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3192" w:type="dxa"/>
          </w:tcPr>
          <w:p w:rsidR="00173833" w:rsidRDefault="001738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</w:tr>
    </w:tbl>
    <w:p w:rsidR="00173833" w:rsidRDefault="00173833">
      <w:pPr>
        <w:rPr>
          <w:b/>
          <w:bCs/>
          <w:sz w:val="28"/>
          <w:szCs w:val="28"/>
        </w:rPr>
      </w:pPr>
    </w:p>
    <w:p w:rsidR="00173833" w:rsidRDefault="00173833">
      <w:pPr>
        <w:rPr>
          <w:b/>
          <w:bCs/>
          <w:sz w:val="28"/>
          <w:szCs w:val="28"/>
        </w:rPr>
      </w:pPr>
      <w:bookmarkStart w:id="0" w:name="_GoBack"/>
      <w:bookmarkEnd w:id="0"/>
    </w:p>
    <w:p w:rsidR="00173833" w:rsidRDefault="001738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form can be collected from vidyalaya office.</w:t>
      </w:r>
    </w:p>
    <w:p w:rsidR="00173833" w:rsidRDefault="00173833">
      <w:pPr>
        <w:rPr>
          <w:b/>
          <w:bCs/>
          <w:sz w:val="28"/>
          <w:szCs w:val="28"/>
        </w:rPr>
      </w:pPr>
    </w:p>
    <w:p w:rsidR="00173833" w:rsidRDefault="00173833">
      <w:pPr>
        <w:rPr>
          <w:b/>
          <w:bCs/>
          <w:sz w:val="28"/>
          <w:szCs w:val="28"/>
        </w:rPr>
      </w:pPr>
    </w:p>
    <w:p w:rsidR="00173833" w:rsidRPr="00173833" w:rsidRDefault="001738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Principal</w:t>
      </w:r>
    </w:p>
    <w:sectPr w:rsidR="00173833" w:rsidRPr="0017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33"/>
    <w:rsid w:val="00173833"/>
    <w:rsid w:val="00833D47"/>
    <w:rsid w:val="00B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2023-04-01T17:04:00Z</dcterms:created>
  <dcterms:modified xsi:type="dcterms:W3CDTF">2023-04-01T17:09:00Z</dcterms:modified>
</cp:coreProperties>
</file>